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EB37" w14:textId="77777777" w:rsidR="0078300C" w:rsidRDefault="0078300C" w:rsidP="006522AA">
      <w:bookmarkStart w:id="0" w:name="_GoBack"/>
      <w:bookmarkEnd w:id="0"/>
    </w:p>
    <w:p w14:paraId="6153589F" w14:textId="77777777" w:rsidR="00BC36A3" w:rsidRDefault="00BC36A3"/>
    <w:p w14:paraId="557BBC14" w14:textId="77777777" w:rsidR="006522AA" w:rsidRDefault="006522AA"/>
    <w:p w14:paraId="06EB2FD3" w14:textId="77777777" w:rsidR="006522AA" w:rsidRDefault="006522AA"/>
    <w:p w14:paraId="07965BFE" w14:textId="6C6D32A6" w:rsidR="00C27DDC" w:rsidRPr="002420D9" w:rsidRDefault="003571D2" w:rsidP="00016D79">
      <w:pPr>
        <w:rPr>
          <w:b/>
        </w:rPr>
      </w:pPr>
      <w:r>
        <w:rPr>
          <w:noProof/>
          <w:szCs w:val="18"/>
          <w:lang w:val="en-GB" w:eastAsia="en-GB"/>
        </w:rPr>
        <mc:AlternateContent>
          <mc:Choice Requires="wps">
            <w:drawing>
              <wp:anchor distT="0" distB="0" distL="114300" distR="114300" simplePos="0" relativeHeight="251657728" behindDoc="1" locked="0" layoutInCell="1" allowOverlap="1" wp14:anchorId="581DB976" wp14:editId="51EF8279">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E77E7" w14:textId="77777777" w:rsidR="002C349E" w:rsidRDefault="002C349E" w:rsidP="002C349E">
                            <w:pPr>
                              <w:rPr>
                                <w:sz w:val="44"/>
                                <w:szCs w:val="44"/>
                              </w:rPr>
                            </w:pPr>
                          </w:p>
                          <w:p w14:paraId="592A8486" w14:textId="77777777"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B976" id="Rectangle 13" o:spid="_x0000_s1026"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6/QIAAE0GAAAOAAAAZHJzL2Uyb0RvYy54bWysVV1v0zAUfUfiP1h+z+K0SfOhZVPbNQhp&#10;wMRAPLuJ01gkdrDdpgPx37l22q4FHhDQSpFvfH19zrkfub7ddy3aMaW5FDkOrghGTJSy4mKT448f&#10;Ci/BSBsqKtpKwXL8xDS+vXn54nroMzaRjWwrphAEETob+hw3xvSZ7+uyYR3VV7JnAjZrqTpqwFQb&#10;v1J0gOhd608ImfmDVFWvZMm0hrd34ya+cfHrmpXmXV1rZlCbY8Bm3FO559o+/Ztrmm0U7RteHmDQ&#10;v0DRUS7g0lOoO2oo2ir+S6iOl0pqWZurUna+rGteMscB2ATkJzaPDe2Z4wLi6P4kk/5/Ycu3uweF&#10;eAW5w0jQDlL0HkSjYtMyFEytPkOvM3B77B+UZaj7e1l+1kjIZQNubK6UHBpGK0AVWH//4oA1NBxF&#10;6+GNrCA83RrppNrXqrMBQQS0dxl5OmWE7Q0q4WVA4mASRpC5EjYDkkQJGPYSmh3P90qbV0x2yC5y&#10;rAC+i09399qMrkcXh1+2vCp42zpDbdbLVqEdtfVBkmUYHqLrc7dWWGch7bEx4viGuQobr6EZgIal&#10;9bTwXfa/pQCfLCapV8yS2AuLMPLSmCQeCdJFOiNhGt4V3y3cIMwaXlVM3HPBjpUYhH+W6UNPjDXk&#10;ahENOU6jSYQRbTfQmaVRTpQLWvqcfVEQUhS/Y99xAz3a8i7HCbE/60Qzm/OVqNzaUN6Oa/+SicsU&#10;yHGpyryISBxOEy+Oo6kXTlfEWyTF0psvg9ksXi2Wi1VwqcrKKa3/XRgH5Jg2a8gtsHtsqgFV3NbP&#10;NEon0AsVhykxiUe+ZyIiJc0nbhrXm7ZebYwLIRNi/wchT9FHIZ4vPtPpwO1ZKijuYy25ZrL9M/ah&#10;2a/3ILhtqrWsnqCtAI5FYWcwLBqpvmI0wDzLsf6ypYph1L4W0JppEIZ2ADojjOIJGOp8Z32+Q0UJ&#10;oXJsoH7ccmnGobntFd80cFPgiAs5h3auueuzZ1RAxRowsxypw3y1Q/Hcdl7PX4GbHwAAAP//AwBQ&#10;SwMEFAAGAAgAAAAhABKZWMbfAAAACAEAAA8AAABkcnMvZG93bnJldi54bWxMj0FrwkAQhe8F/8My&#10;Qi9FdxWa2piNiNAeSimoPfS4ZsckmJ0N2dXE/vqOp3qaGd7jzfey1eAaccEu1J40zKYKBFLhbU2l&#10;hu/922QBIkRD1jSeUMMVA6zy0UNmUut72uJlF0vBIRRSo6GKsU2lDEWFzoSpb5FYO/rOmchnV0rb&#10;mZ7DXSPnSiXSmZr4Q2Va3FRYnHZnp+F5a8NH+/T+Vax7VX8O5e+Pu+61fhwP6yWIiEP8N8MNn9Eh&#10;Z6aDP5MNotEwmbORxwzETU0WCTc58PaiXkHmmbwvkP8BAAD//wMAUEsBAi0AFAAGAAgAAAAhALaD&#10;OJL+AAAA4QEAABMAAAAAAAAAAAAAAAAAAAAAAFtDb250ZW50X1R5cGVzXS54bWxQSwECLQAUAAYA&#10;CAAAACEAOP0h/9YAAACUAQAACwAAAAAAAAAAAAAAAAAvAQAAX3JlbHMvLnJlbHNQSwECLQAUAAYA&#10;CAAAACEAsMZJOv0CAABNBgAADgAAAAAAAAAAAAAAAAAuAgAAZHJzL2Uyb0RvYy54bWxQSwECLQAU&#10;AAYACAAAACEAEplYxt8AAAAIAQAADwAAAAAAAAAAAAAAAABXBQAAZHJzL2Rvd25yZXYueG1sUEsF&#10;BgAAAAAEAAQA8wAAAGMGAAAAAA==&#10;" fillcolor="#008c44" stroked="f" strokecolor="fuchsia">
                <v:textbox>
                  <w:txbxContent>
                    <w:p w14:paraId="0E5E77E7" w14:textId="77777777" w:rsidR="002C349E" w:rsidRDefault="002C349E" w:rsidP="002C349E">
                      <w:pPr>
                        <w:rPr>
                          <w:sz w:val="44"/>
                          <w:szCs w:val="44"/>
                        </w:rPr>
                      </w:pPr>
                    </w:p>
                    <w:p w14:paraId="592A8486" w14:textId="77777777"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mc:Fallback>
        </mc:AlternateConten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14:paraId="2E53C470" w14:textId="77777777" w:rsidR="00C27DDC" w:rsidRDefault="00C27DDC" w:rsidP="00C27DDC">
      <w:pPr>
        <w:ind w:left="142"/>
      </w:pPr>
    </w:p>
    <w:p w14:paraId="5EA3DA1F" w14:textId="77777777"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7" w:history="1">
        <w:r w:rsidR="00CB3CE7" w:rsidRPr="00CB3CE7">
          <w:rPr>
            <w:color w:val="0000FF"/>
            <w:u w:val="single"/>
          </w:rPr>
          <w:t>http://www.hse.gov.uk/risk/casestudies</w:t>
        </w:r>
      </w:hyperlink>
      <w:r w:rsidRPr="00CB3CE7">
        <w:rPr>
          <w:b/>
        </w:rPr>
        <w:t>).</w:t>
      </w:r>
      <w:r w:rsidRPr="006D73D5">
        <w:rPr>
          <w:b/>
        </w:rPr>
        <w:t xml:space="preserve"> </w:t>
      </w:r>
      <w:r>
        <w:rPr>
          <w:b/>
        </w:rPr>
        <w:t>S</w:t>
      </w:r>
      <w:r w:rsidRPr="006D73D5">
        <w:rPr>
          <w:b/>
        </w:rPr>
        <w:t xml:space="preserve">imply choose the example closest to your business. </w:t>
      </w:r>
    </w:p>
    <w:p w14:paraId="4EF3C482" w14:textId="77777777"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14:paraId="38000A90"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78C6829E" w14:textId="77777777" w:rsidR="007154F0" w:rsidRPr="00FF25F6" w:rsidRDefault="007154F0" w:rsidP="009D19A5">
            <w:pPr>
              <w:pStyle w:val="1Text"/>
              <w:rPr>
                <w:rFonts w:cs="Arial"/>
                <w:b/>
              </w:rPr>
            </w:pPr>
            <w:r w:rsidRPr="00FF25F6">
              <w:rPr>
                <w:rFonts w:cs="Arial"/>
                <w:b/>
              </w:rPr>
              <w:t>What are the hazards?</w:t>
            </w:r>
          </w:p>
          <w:p w14:paraId="728DEDF8" w14:textId="77777777"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14:paraId="49EF25A0" w14:textId="77777777" w:rsidR="007154F0" w:rsidRPr="00FF25F6" w:rsidRDefault="007154F0" w:rsidP="009D19A5">
            <w:pPr>
              <w:pStyle w:val="1Text"/>
              <w:rPr>
                <w:rFonts w:cs="Arial"/>
                <w:b/>
              </w:rPr>
            </w:pPr>
            <w:r w:rsidRPr="00FF25F6">
              <w:rPr>
                <w:rFonts w:cs="Arial"/>
                <w:b/>
              </w:rPr>
              <w:t>Who might be harmed and how?</w:t>
            </w:r>
          </w:p>
          <w:p w14:paraId="76833F91" w14:textId="77777777"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14:paraId="242A92B7" w14:textId="77777777" w:rsidR="007154F0" w:rsidRPr="00FF25F6" w:rsidRDefault="007154F0" w:rsidP="009D19A5">
            <w:pPr>
              <w:pStyle w:val="1Text"/>
              <w:rPr>
                <w:rFonts w:cs="Arial"/>
                <w:b/>
              </w:rPr>
            </w:pPr>
            <w:r w:rsidRPr="00FF25F6">
              <w:rPr>
                <w:rFonts w:cs="Arial"/>
                <w:b/>
              </w:rPr>
              <w:t>What are you already doing?</w:t>
            </w:r>
          </w:p>
          <w:p w14:paraId="104B45D5" w14:textId="77777777"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14:paraId="32C2BD91" w14:textId="77777777"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14:paraId="73EF3E90" w14:textId="77777777"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14:paraId="3C4000D1" w14:textId="77777777" w:rsidR="007154F0" w:rsidRPr="00FF25F6" w:rsidRDefault="007154F0" w:rsidP="009D19A5">
            <w:pPr>
              <w:pStyle w:val="1Text"/>
              <w:rPr>
                <w:rFonts w:cs="Arial"/>
                <w:b/>
              </w:rPr>
            </w:pPr>
            <w:r w:rsidRPr="00FF25F6">
              <w:rPr>
                <w:rFonts w:cs="Arial"/>
                <w:b/>
              </w:rPr>
              <w:t>Action by who?</w:t>
            </w:r>
          </w:p>
          <w:p w14:paraId="7E6C17FB" w14:textId="77777777"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14:paraId="13E0F205" w14:textId="77777777" w:rsidR="007154F0" w:rsidRPr="00FF25F6" w:rsidRDefault="007154F0" w:rsidP="009D19A5">
            <w:pPr>
              <w:pStyle w:val="1Text"/>
              <w:rPr>
                <w:rFonts w:cs="Arial"/>
                <w:b/>
              </w:rPr>
            </w:pPr>
            <w:r w:rsidRPr="00FF25F6">
              <w:rPr>
                <w:rFonts w:cs="Arial"/>
                <w:b/>
              </w:rPr>
              <w:t>Action by when?</w:t>
            </w:r>
          </w:p>
          <w:p w14:paraId="37B16AC8" w14:textId="77777777"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14:paraId="2C5A40A4" w14:textId="77777777" w:rsidR="007154F0" w:rsidRPr="00FF25F6" w:rsidRDefault="007154F0" w:rsidP="009D19A5">
            <w:pPr>
              <w:pStyle w:val="1Text"/>
              <w:rPr>
                <w:rFonts w:cs="Arial"/>
                <w:b/>
              </w:rPr>
            </w:pPr>
            <w:r w:rsidRPr="00FF25F6">
              <w:rPr>
                <w:rFonts w:cs="Arial"/>
                <w:b/>
              </w:rPr>
              <w:t>Done</w:t>
            </w:r>
          </w:p>
          <w:p w14:paraId="1D6EA015" w14:textId="77777777" w:rsidR="007154F0" w:rsidRPr="00FF25F6" w:rsidRDefault="007154F0" w:rsidP="009D19A5">
            <w:pPr>
              <w:pStyle w:val="1Text"/>
              <w:rPr>
                <w:rFonts w:cs="Arial"/>
                <w:b/>
              </w:rPr>
            </w:pPr>
          </w:p>
        </w:tc>
      </w:tr>
      <w:tr w:rsidR="007154F0" w:rsidRPr="00FF25F6" w14:paraId="46464A71"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74A21458" w14:textId="77777777" w:rsidR="007154F0" w:rsidRPr="00FF25F6" w:rsidRDefault="007154F0" w:rsidP="009D19A5">
            <w:pPr>
              <w:pStyle w:val="1Text"/>
              <w:rPr>
                <w:rFonts w:cs="Arial"/>
              </w:rPr>
            </w:pPr>
            <w:bookmarkStart w:id="1" w:name="_Hlk264467094"/>
            <w:r w:rsidRPr="00FF25F6">
              <w:rPr>
                <w:rFonts w:cs="Arial"/>
              </w:rPr>
              <w:t>Slips and trips</w:t>
            </w:r>
          </w:p>
        </w:tc>
        <w:tc>
          <w:tcPr>
            <w:tcW w:w="3337" w:type="dxa"/>
            <w:shd w:val="clear" w:color="auto" w:fill="auto"/>
            <w:tcMar>
              <w:top w:w="0" w:type="dxa"/>
              <w:left w:w="57" w:type="dxa"/>
              <w:bottom w:w="0" w:type="dxa"/>
              <w:right w:w="57" w:type="dxa"/>
            </w:tcMar>
          </w:tcPr>
          <w:p w14:paraId="08F3729A" w14:textId="77777777"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14:paraId="7E803085" w14:textId="77777777"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14:paraId="16D24F76" w14:textId="77777777" w:rsidR="007154F0" w:rsidRPr="00FF25F6" w:rsidRDefault="007154F0" w:rsidP="009D19A5">
            <w:pPr>
              <w:pStyle w:val="1Text"/>
              <w:rPr>
                <w:rFonts w:cs="Arial"/>
              </w:rPr>
            </w:pPr>
            <w:r w:rsidRPr="00FF25F6">
              <w:rPr>
                <w:rFonts w:cs="Arial"/>
              </w:rPr>
              <w:t>All areas well lit, including stairs.</w:t>
            </w:r>
          </w:p>
          <w:p w14:paraId="1D3F2023" w14:textId="77777777" w:rsidR="007154F0" w:rsidRPr="00FF25F6" w:rsidRDefault="007154F0" w:rsidP="009D19A5">
            <w:pPr>
              <w:pStyle w:val="1Text"/>
              <w:rPr>
                <w:rFonts w:cs="Arial"/>
              </w:rPr>
            </w:pPr>
            <w:r w:rsidRPr="00FF25F6">
              <w:rPr>
                <w:rFonts w:cs="Arial"/>
              </w:rPr>
              <w:t>No trailing leads or cables.</w:t>
            </w:r>
          </w:p>
          <w:p w14:paraId="19C09005" w14:textId="77777777" w:rsidR="007154F0" w:rsidRPr="00FF25F6" w:rsidRDefault="007154F0" w:rsidP="009D19A5">
            <w:pPr>
              <w:pStyle w:val="1Text"/>
              <w:rPr>
                <w:rFonts w:cs="Arial"/>
              </w:rPr>
            </w:pPr>
            <w:r w:rsidRPr="00FF25F6">
              <w:rPr>
                <w:rFonts w:cs="Arial"/>
              </w:rPr>
              <w:t xml:space="preserve">Staff keep work areas clear, eg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14:paraId="0B61D73A" w14:textId="77777777" w:rsidR="007154F0" w:rsidRPr="00FF25F6" w:rsidRDefault="007154F0" w:rsidP="009D19A5">
            <w:pPr>
              <w:pStyle w:val="1Text"/>
              <w:rPr>
                <w:rFonts w:cs="Arial"/>
              </w:rPr>
            </w:pPr>
            <w:r w:rsidRPr="00FF25F6">
              <w:rPr>
                <w:rFonts w:cs="Arial"/>
              </w:rPr>
              <w:t xml:space="preserve">Better housekeeping in staff kitchen </w:t>
            </w:r>
          </w:p>
          <w:p w14:paraId="438A8384" w14:textId="77777777" w:rsidR="007154F0" w:rsidRPr="00FF25F6" w:rsidRDefault="007154F0" w:rsidP="009D19A5">
            <w:pPr>
              <w:pStyle w:val="1Text"/>
              <w:rPr>
                <w:rFonts w:cs="Arial"/>
              </w:rPr>
            </w:pPr>
            <w:r w:rsidRPr="00FF25F6">
              <w:rPr>
                <w:rFonts w:cs="Arial"/>
              </w:rPr>
              <w:t>needed, eg on spills.</w:t>
            </w:r>
          </w:p>
          <w:p w14:paraId="33E448AE" w14:textId="77777777" w:rsidR="007154F0" w:rsidRPr="00FF25F6" w:rsidRDefault="007154F0" w:rsidP="009D19A5">
            <w:pPr>
              <w:pStyle w:val="1Text"/>
              <w:rPr>
                <w:rFonts w:cs="Arial"/>
              </w:rPr>
            </w:pPr>
          </w:p>
          <w:p w14:paraId="57C4FA00" w14:textId="77777777" w:rsidR="007154F0" w:rsidRPr="00FF25F6" w:rsidRDefault="007154F0" w:rsidP="009D19A5">
            <w:pPr>
              <w:pStyle w:val="1Text"/>
              <w:rPr>
                <w:rFonts w:cs="Arial"/>
              </w:rPr>
            </w:pPr>
            <w:r w:rsidRPr="00FF25F6">
              <w:rPr>
                <w:rFonts w:cs="Arial"/>
              </w:rPr>
              <w:t>Arrange for loose carpet tile on second floor to be repaired/replaced.</w:t>
            </w:r>
          </w:p>
          <w:p w14:paraId="3AB7B415" w14:textId="77777777"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14:paraId="34845A8D" w14:textId="77777777" w:rsidR="007154F0" w:rsidRPr="00FF25F6" w:rsidRDefault="007154F0" w:rsidP="009D19A5">
            <w:pPr>
              <w:pStyle w:val="1Text"/>
              <w:rPr>
                <w:rFonts w:cs="Arial"/>
              </w:rPr>
            </w:pPr>
            <w:r w:rsidRPr="00FF25F6">
              <w:rPr>
                <w:rFonts w:cs="Arial"/>
              </w:rPr>
              <w:t>All staff, supervisor to monitor</w:t>
            </w:r>
          </w:p>
          <w:p w14:paraId="5492B3A8" w14:textId="77777777" w:rsidR="007154F0" w:rsidRPr="00FF25F6" w:rsidRDefault="007154F0" w:rsidP="009D19A5">
            <w:pPr>
              <w:pStyle w:val="1Text"/>
              <w:rPr>
                <w:rFonts w:cs="Arial"/>
              </w:rPr>
            </w:pPr>
            <w:r w:rsidRPr="00FF25F6">
              <w:rPr>
                <w:rFonts w:cs="Arial"/>
              </w:rPr>
              <w:t>Manager</w:t>
            </w:r>
          </w:p>
          <w:p w14:paraId="1B03051B" w14:textId="77777777"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14:paraId="5DE7A4D0" w14:textId="77777777" w:rsidR="007154F0" w:rsidRPr="00FF25F6" w:rsidRDefault="007154F0" w:rsidP="009D19A5">
            <w:pPr>
              <w:pStyle w:val="1Text"/>
              <w:rPr>
                <w:rFonts w:cs="Arial"/>
              </w:rPr>
            </w:pPr>
            <w:r w:rsidRPr="00FF25F6">
              <w:rPr>
                <w:rFonts w:cs="Arial"/>
              </w:rPr>
              <w:t>From now on</w:t>
            </w:r>
          </w:p>
          <w:p w14:paraId="1AAAAEC2" w14:textId="77777777" w:rsidR="007154F0" w:rsidRPr="00FF25F6" w:rsidRDefault="007154F0" w:rsidP="009D19A5">
            <w:pPr>
              <w:pStyle w:val="1Text"/>
              <w:rPr>
                <w:rFonts w:cs="Arial"/>
              </w:rPr>
            </w:pPr>
          </w:p>
          <w:p w14:paraId="20FF113C" w14:textId="77777777" w:rsidR="009A5F78" w:rsidRDefault="009A5F78" w:rsidP="009D19A5">
            <w:pPr>
              <w:pStyle w:val="1Text"/>
              <w:rPr>
                <w:rFonts w:cs="Arial"/>
              </w:rPr>
            </w:pPr>
          </w:p>
          <w:p w14:paraId="7444EC95" w14:textId="77777777" w:rsidR="009A5F78" w:rsidRPr="00FF25F6" w:rsidRDefault="009A5F78" w:rsidP="009A5F78">
            <w:pPr>
              <w:pStyle w:val="1Text"/>
              <w:rPr>
                <w:rFonts w:cs="Arial"/>
              </w:rPr>
            </w:pPr>
            <w:r>
              <w:rPr>
                <w:rFonts w:cs="Arial"/>
              </w:rPr>
              <w:t>xx/xx/xx</w:t>
            </w:r>
          </w:p>
          <w:p w14:paraId="1334FC67" w14:textId="77777777"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14:paraId="72C3C106" w14:textId="77777777" w:rsidR="007154F0" w:rsidRPr="00FF25F6" w:rsidRDefault="009A5F78" w:rsidP="009D19A5">
            <w:pPr>
              <w:pStyle w:val="1Text"/>
              <w:rPr>
                <w:rFonts w:cs="Arial"/>
              </w:rPr>
            </w:pPr>
            <w:r>
              <w:rPr>
                <w:rFonts w:cs="Arial"/>
              </w:rPr>
              <w:t>xx/xx/xx</w:t>
            </w:r>
          </w:p>
          <w:p w14:paraId="5AD0F991" w14:textId="77777777" w:rsidR="007154F0" w:rsidRPr="00FF25F6" w:rsidRDefault="007154F0" w:rsidP="009D19A5">
            <w:pPr>
              <w:pStyle w:val="1Text"/>
              <w:rPr>
                <w:rFonts w:cs="Arial"/>
              </w:rPr>
            </w:pPr>
          </w:p>
          <w:p w14:paraId="1E030938" w14:textId="77777777" w:rsidR="007154F0" w:rsidRPr="00FF25F6" w:rsidRDefault="007154F0" w:rsidP="009D19A5">
            <w:pPr>
              <w:pStyle w:val="1Text"/>
              <w:rPr>
                <w:rFonts w:cs="Arial"/>
              </w:rPr>
            </w:pPr>
          </w:p>
          <w:p w14:paraId="75855F24" w14:textId="77777777" w:rsidR="009A5F78" w:rsidRPr="00FF25F6" w:rsidRDefault="009A5F78" w:rsidP="009A5F78">
            <w:pPr>
              <w:pStyle w:val="1Text"/>
              <w:rPr>
                <w:rFonts w:cs="Arial"/>
              </w:rPr>
            </w:pPr>
            <w:r>
              <w:rPr>
                <w:rFonts w:cs="Arial"/>
              </w:rPr>
              <w:t>xx/xx/xx</w:t>
            </w:r>
          </w:p>
          <w:p w14:paraId="189FD1F4" w14:textId="77777777" w:rsidR="007154F0" w:rsidRPr="00FF25F6" w:rsidRDefault="007154F0" w:rsidP="009D19A5">
            <w:pPr>
              <w:pStyle w:val="1Text"/>
              <w:rPr>
                <w:rFonts w:cs="Arial"/>
              </w:rPr>
            </w:pPr>
          </w:p>
        </w:tc>
      </w:tr>
      <w:bookmarkEnd w:id="1"/>
      <w:tr w:rsidR="007154F0" w:rsidRPr="004E4B70" w14:paraId="43C6072A"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11A2B1DC"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298E1279"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4A6785B9"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0081D4EA"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0FD1CC29"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7E91E861"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3E8CD261"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3B6F9C2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7BACF38E"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1F0DBA4A"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6CB06F2A"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47A586A2"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342ACFB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69706C29"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18F24D52"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228CEFE6"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13DC0B5F"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74247BA6"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350889B2"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239735ED" w14:textId="77777777"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7AFC8AC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14:paraId="4564F1A6"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4C9742CC"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61EA6F9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79C8BC43"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24EB5B9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14:paraId="36A8956D" w14:textId="77777777" w:rsidR="000768C4" w:rsidRPr="004E4B70" w:rsidRDefault="000768C4" w:rsidP="004E4B70">
      <w:pPr>
        <w:pStyle w:val="1Text"/>
        <w:rPr>
          <w:rFonts w:ascii="Arial Narrow" w:hAnsi="Arial Narrow"/>
          <w:color w:val="007134"/>
        </w:rPr>
        <w:sectPr w:rsidR="000768C4" w:rsidRPr="004E4B70" w:rsidSect="00BC36A3">
          <w:headerReference w:type="default" r:id="rId8"/>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14:paraId="54EB7EDE"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7C7955D4" w14:textId="77777777"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55DEA10C" w14:textId="77777777"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14:paraId="58D52D16" w14:textId="77777777"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14:paraId="052F9C22" w14:textId="77777777"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14:paraId="0E85707D" w14:textId="77777777"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14:paraId="30391E5D" w14:textId="77777777"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14:paraId="1A4E9D0B" w14:textId="77777777"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14:paraId="696EFC9D" w14:textId="77777777" w:rsidR="00BF1DC0" w:rsidRDefault="00BF1DC0" w:rsidP="002C349E">
      <w:pPr>
        <w:ind w:left="142"/>
        <w:rPr>
          <w:rFonts w:ascii="Arial Bold" w:hAnsi="Arial Bold"/>
        </w:rPr>
      </w:pPr>
    </w:p>
    <w:p w14:paraId="61DDF770" w14:textId="77777777" w:rsidR="007154F0" w:rsidRPr="00BF1DC0" w:rsidRDefault="00BF1DC0" w:rsidP="002C349E">
      <w:pPr>
        <w:ind w:left="142"/>
        <w:rPr>
          <w:rFonts w:cs="Arial"/>
        </w:rPr>
      </w:pPr>
      <w:r w:rsidRPr="00BF1DC0">
        <w:rPr>
          <w:rFonts w:cs="Arial"/>
        </w:rPr>
        <w:t>You should review your risk assessment if you think it might no longer be valid (eg following an accident in the workplace or if there are any significant changes to hazards, such as new work equipment or work activities)</w:t>
      </w:r>
    </w:p>
    <w:p w14:paraId="1B6A6CD0" w14:textId="77777777" w:rsidR="00BF1DC0" w:rsidRDefault="00BF1DC0" w:rsidP="002C349E">
      <w:pPr>
        <w:ind w:left="142"/>
      </w:pPr>
    </w:p>
    <w:p w14:paraId="5CDD3B55" w14:textId="77777777" w:rsidR="002C349E" w:rsidRDefault="002C349E" w:rsidP="002C349E">
      <w:pPr>
        <w:ind w:left="142"/>
      </w:pPr>
      <w:r>
        <w:t xml:space="preserve">For information specific to your industry please </w:t>
      </w:r>
      <w:r w:rsidRPr="009E5B2D">
        <w:t xml:space="preserve">go </w:t>
      </w:r>
      <w:r w:rsidR="00BF1DC0" w:rsidRPr="009E5B2D">
        <w:t>to</w:t>
      </w:r>
      <w:r w:rsidR="00BF1DC0">
        <w:t xml:space="preserve"> </w:t>
      </w:r>
      <w:hyperlink w:anchor="_Hlk110917549%091,4557,4611,0,,%13%20HYPERLINK%20%22http://www.hse.gov." w:history="1">
        <w:hyperlink r:id="rId9" w:history="1">
          <w:r w:rsidR="001F1F1E">
            <w:rPr>
              <w:rStyle w:val="Hyperlink"/>
            </w:rPr>
            <w:t>http://www.hse.gov.uk</w:t>
          </w:r>
        </w:hyperlink>
        <w:r w:rsidRPr="004F60EA">
          <w:rPr>
            <w:rStyle w:val="Hyperlink"/>
          </w:rPr>
          <w:t>.</w:t>
        </w:r>
      </w:hyperlink>
    </w:p>
    <w:p w14:paraId="2E3A0891" w14:textId="77777777" w:rsidR="002C349E" w:rsidRDefault="002C349E" w:rsidP="002C349E">
      <w:pPr>
        <w:ind w:left="142"/>
      </w:pPr>
    </w:p>
    <w:p w14:paraId="0367709B" w14:textId="77777777" w:rsidR="002C349E" w:rsidRDefault="002C349E" w:rsidP="002C349E">
      <w:pPr>
        <w:ind w:left="142"/>
        <w:rPr>
          <w:szCs w:val="18"/>
        </w:rPr>
      </w:pPr>
      <w:r w:rsidRPr="00070175">
        <w:rPr>
          <w:szCs w:val="18"/>
        </w:rPr>
        <w:t xml:space="preserve">For further information and to view our example risk assessments go to </w:t>
      </w:r>
      <w:hyperlink r:id="rId10" w:history="1">
        <w:r w:rsidR="000C2167">
          <w:rPr>
            <w:rStyle w:val="Hyperlink"/>
            <w:szCs w:val="18"/>
          </w:rPr>
          <w:t>http://www.hse.gov.uk/risk/casestudies/</w:t>
        </w:r>
      </w:hyperlink>
      <w:r w:rsidR="00016D79">
        <w:rPr>
          <w:szCs w:val="18"/>
        </w:rPr>
        <w:t xml:space="preserve"> </w:t>
      </w:r>
      <w:r>
        <w:rPr>
          <w:szCs w:val="18"/>
        </w:rPr>
        <w:t xml:space="preserve"> </w:t>
      </w:r>
    </w:p>
    <w:p w14:paraId="32579A30" w14:textId="77777777" w:rsidR="00BF1DC0" w:rsidRPr="00070175" w:rsidRDefault="00BF1DC0" w:rsidP="00BF1DC0">
      <w:pPr>
        <w:ind w:left="142"/>
        <w:rPr>
          <w:szCs w:val="18"/>
        </w:rPr>
      </w:pPr>
      <w:r>
        <w:rPr>
          <w:szCs w:val="18"/>
        </w:rPr>
        <w:t>.</w:t>
      </w:r>
    </w:p>
    <w:p w14:paraId="65C2FFE6" w14:textId="77777777"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14:paraId="04DFF9F1" w14:textId="77777777"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5D59" w14:textId="77777777" w:rsidR="00034D2E" w:rsidRDefault="00034D2E">
      <w:r>
        <w:separator/>
      </w:r>
    </w:p>
  </w:endnote>
  <w:endnote w:type="continuationSeparator" w:id="0">
    <w:p w14:paraId="4DC7EC29" w14:textId="77777777" w:rsidR="00034D2E" w:rsidRDefault="0003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Bold">
    <w:altName w:val="Arial"/>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DokChampa"/>
    <w:panose1 w:val="00000000000000000000"/>
    <w:charset w:val="4D"/>
    <w:family w:val="auto"/>
    <w:notTrueType/>
    <w:pitch w:val="default"/>
    <w:sig w:usb0="03000000"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73C9" w14:textId="77777777" w:rsidR="00034D2E" w:rsidRDefault="00034D2E">
      <w:r>
        <w:separator/>
      </w:r>
    </w:p>
  </w:footnote>
  <w:footnote w:type="continuationSeparator" w:id="0">
    <w:p w14:paraId="0C55C0D4" w14:textId="77777777" w:rsidR="00034D2E" w:rsidRDefault="0003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43BE" w14:textId="77777777" w:rsidR="003955FC" w:rsidRDefault="003955FC" w:rsidP="002408EE">
    <w:pPr>
      <w:spacing w:line="440" w:lineRule="exact"/>
    </w:pPr>
    <w:r>
      <w:tab/>
    </w:r>
  </w:p>
  <w:p w14:paraId="08B2C2D1" w14:textId="77777777" w:rsidR="003955FC" w:rsidRPr="00E30AC9" w:rsidRDefault="003955FC" w:rsidP="002408EE">
    <w:pPr>
      <w:spacing w:line="440" w:lineRule="exact"/>
      <w:rPr>
        <w:b/>
        <w:color w:val="FFFFFF"/>
        <w:sz w:val="36"/>
        <w:szCs w:val="36"/>
      </w:rPr>
    </w:pPr>
  </w:p>
  <w:p w14:paraId="4CE889E4" w14:textId="77777777" w:rsidR="003955FC" w:rsidRPr="004F60EA" w:rsidRDefault="003955FC"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514_"/>
      </v:shape>
    </w:pict>
  </w:numPicBullet>
  <w:numPicBullet w:numPicBulletId="1">
    <w:pict>
      <v:shape id="_x0000_i1026" type="#_x0000_t75" style="width:11.4pt;height:11.4pt" o:bullet="t">
        <v:imagedata r:id="rId2" o:title="BD21433_"/>
      </v:shape>
    </w:pict>
  </w:numPicBullet>
  <w:abstractNum w:abstractNumId="0" w15:restartNumberingAfterBreak="0">
    <w:nsid w:val="FFFFFF7C"/>
    <w:multiLevelType w:val="singleLevel"/>
    <w:tmpl w:val="23305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6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06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96B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E9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01"/>
    <w:rsid w:val="000133A6"/>
    <w:rsid w:val="00016D79"/>
    <w:rsid w:val="0002774F"/>
    <w:rsid w:val="00034D2E"/>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571D2"/>
    <w:rsid w:val="00360CEB"/>
    <w:rsid w:val="003955FC"/>
    <w:rsid w:val="003964B3"/>
    <w:rsid w:val="003B15AA"/>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842E7"/>
    <w:rsid w:val="005C120D"/>
    <w:rsid w:val="005C5C71"/>
    <w:rsid w:val="005C5E8A"/>
    <w:rsid w:val="005D1F16"/>
    <w:rsid w:val="005F348D"/>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6661"/>
    <w:rsid w:val="00D57A18"/>
    <w:rsid w:val="00D82B4C"/>
    <w:rsid w:val="00DA02AE"/>
    <w:rsid w:val="00DA5D50"/>
    <w:rsid w:val="00DB2569"/>
    <w:rsid w:val="00DB5A46"/>
    <w:rsid w:val="00E1240F"/>
    <w:rsid w:val="00E2414C"/>
    <w:rsid w:val="00E35931"/>
    <w:rsid w:val="00EB1208"/>
    <w:rsid w:val="00ED1D84"/>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09B53A6A"/>
  <w15:chartTrackingRefBased/>
  <w15:docId w15:val="{90E61C93-73B0-4150-A26A-0D3EA83D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casestu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se.gov.uk/risk/casestudies/" TargetMode="External"/><Relationship Id="rId4" Type="http://schemas.openxmlformats.org/officeDocument/2006/relationships/webSettings" Target="webSettings.xml"/><Relationship Id="rId9" Type="http://schemas.openxmlformats.org/officeDocument/2006/relationships/hyperlink" Target="http://www.hse.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 </vt:lpstr>
    </vt:vector>
  </TitlesOfParts>
  <Company>Health and Safety Executive</Company>
  <LinksUpToDate>false</LinksUpToDate>
  <CharactersWithSpaces>2897</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dc:description/>
  <cp:lastModifiedBy>Michael Simpson</cp:lastModifiedBy>
  <cp:revision>2</cp:revision>
  <cp:lastPrinted>2014-08-26T11:00:00Z</cp:lastPrinted>
  <dcterms:created xsi:type="dcterms:W3CDTF">2018-03-19T12:14:00Z</dcterms:created>
  <dcterms:modified xsi:type="dcterms:W3CDTF">2018-03-19T12:14:00Z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ies>
</file>